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9CD7" w14:textId="77777777" w:rsidR="00EC29E1" w:rsidRDefault="00EC29E1" w:rsidP="00EC2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430EB81" w14:textId="77777777" w:rsidR="00EC29E1" w:rsidRDefault="00EC29E1" w:rsidP="00EC2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3C77009" w14:textId="77777777" w:rsidR="00EC29E1" w:rsidRDefault="00EC29E1" w:rsidP="00EC2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980E680" w14:textId="77777777" w:rsidR="00EC29E1" w:rsidRDefault="00EC29E1" w:rsidP="00EC2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178FD1" w14:textId="6E22C6E8" w:rsidR="00EC29E1" w:rsidRDefault="00EC29E1" w:rsidP="00EC29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9C6FA9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№ 502 </w:t>
      </w:r>
    </w:p>
    <w:p w14:paraId="4A5FD769" w14:textId="59D7AC90" w:rsidR="00F2631C" w:rsidRDefault="00F2631C" w:rsidP="00F2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94004" w14:textId="77777777" w:rsidR="00482FE1" w:rsidRDefault="00482FE1" w:rsidP="00FD2639">
      <w:pPr>
        <w:spacing w:after="0" w:line="240" w:lineRule="auto"/>
        <w:ind w:right="4819"/>
        <w:rPr>
          <w:rFonts w:ascii="Times New Roman" w:hAnsi="Times New Roman" w:cs="Times New Roman"/>
          <w:sz w:val="8"/>
          <w:szCs w:val="8"/>
        </w:rPr>
      </w:pPr>
    </w:p>
    <w:p w14:paraId="2060D8C4" w14:textId="77777777" w:rsidR="00482FE1" w:rsidRDefault="00482FE1" w:rsidP="00FD2639">
      <w:pPr>
        <w:spacing w:after="0" w:line="240" w:lineRule="auto"/>
        <w:ind w:right="4819"/>
        <w:rPr>
          <w:rFonts w:ascii="Times New Roman" w:hAnsi="Times New Roman" w:cs="Times New Roman"/>
          <w:sz w:val="8"/>
          <w:szCs w:val="8"/>
        </w:rPr>
      </w:pPr>
    </w:p>
    <w:p w14:paraId="0441B6A1" w14:textId="72485486" w:rsidR="00FD2639" w:rsidRDefault="00F2631C" w:rsidP="00FD2639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482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общественном</w:t>
      </w:r>
      <w:r w:rsidR="00FB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координационном Совете</w:t>
      </w:r>
      <w:r w:rsidR="00482F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2F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482F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 w:rsidR="00482F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2C5CA163" w14:textId="572874CA" w:rsidR="00F2631C" w:rsidRDefault="00F2631C" w:rsidP="00FD2639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</w:t>
      </w:r>
      <w:r w:rsidR="00482F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482FE1">
        <w:rPr>
          <w:rFonts w:ascii="Times New Roman" w:hAnsi="Times New Roman" w:cs="Times New Roman"/>
          <w:sz w:val="28"/>
          <w:szCs w:val="28"/>
        </w:rPr>
        <w:t xml:space="preserve">   </w:t>
      </w:r>
      <w:r w:rsidR="00FB43CB">
        <w:rPr>
          <w:rFonts w:ascii="Times New Roman" w:hAnsi="Times New Roman" w:cs="Times New Roman"/>
          <w:sz w:val="28"/>
          <w:szCs w:val="28"/>
        </w:rPr>
        <w:t xml:space="preserve"> </w:t>
      </w:r>
      <w:r w:rsidR="00482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Карталинском муниципальном округе</w:t>
      </w:r>
    </w:p>
    <w:p w14:paraId="223AC70B" w14:textId="77777777" w:rsidR="006A3D6B" w:rsidRDefault="006A3D6B" w:rsidP="00FD2639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</w:p>
    <w:p w14:paraId="213A622E" w14:textId="57D5442B" w:rsidR="00F2631C" w:rsidRDefault="00F2631C" w:rsidP="00FD2639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</w:p>
    <w:p w14:paraId="340A635B" w14:textId="186D4B8F" w:rsidR="000247C7" w:rsidRPr="00376D45" w:rsidRDefault="00F2631C" w:rsidP="00482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года № 209-ФЗ </w:t>
      </w:r>
      <w:r w:rsidR="00FD26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82087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Федеральным</w:t>
      </w:r>
      <w:r w:rsidR="00012B66">
        <w:rPr>
          <w:rFonts w:ascii="Times New Roman" w:hAnsi="Times New Roman" w:cs="Times New Roman"/>
          <w:sz w:val="28"/>
          <w:szCs w:val="28"/>
        </w:rPr>
        <w:t>и</w:t>
      </w:r>
      <w:r w:rsidRPr="00C8208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12B66">
        <w:rPr>
          <w:rFonts w:ascii="Times New Roman" w:hAnsi="Times New Roman" w:cs="Times New Roman"/>
          <w:sz w:val="28"/>
          <w:szCs w:val="28"/>
        </w:rPr>
        <w:t>ами</w:t>
      </w:r>
      <w:r w:rsidRPr="00C82087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247C7" w:rsidRPr="00C82087">
        <w:rPr>
          <w:rFonts w:ascii="Times New Roman" w:hAnsi="Times New Roman" w:cs="Times New Roman"/>
          <w:sz w:val="28"/>
          <w:szCs w:val="28"/>
        </w:rPr>
        <w:t xml:space="preserve"> </w:t>
      </w:r>
      <w:r w:rsidRPr="00C82087">
        <w:rPr>
          <w:rFonts w:ascii="Times New Roman" w:hAnsi="Times New Roman" w:cs="Times New Roman"/>
          <w:sz w:val="28"/>
          <w:szCs w:val="28"/>
        </w:rPr>
        <w:t>от 20.03.2025</w:t>
      </w:r>
      <w:r w:rsidR="002607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2087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4E3A5C" w:rsidRPr="00C82087">
        <w:rPr>
          <w:rFonts w:ascii="Times New Roman" w:hAnsi="Times New Roman" w:cs="Times New Roman"/>
          <w:sz w:val="28"/>
          <w:szCs w:val="28"/>
        </w:rPr>
        <w:t>,</w:t>
      </w:r>
      <w:r w:rsidR="000247C7" w:rsidRPr="00C82087">
        <w:rPr>
          <w:rFonts w:ascii="Times New Roman" w:hAnsi="Times New Roman" w:cs="Times New Roman"/>
          <w:sz w:val="28"/>
          <w:szCs w:val="28"/>
        </w:rPr>
        <w:t xml:space="preserve"> </w:t>
      </w:r>
      <w:r w:rsidR="00482FE1">
        <w:rPr>
          <w:rFonts w:ascii="Times New Roman" w:hAnsi="Times New Roman" w:cs="Times New Roman"/>
          <w:sz w:val="28"/>
          <w:szCs w:val="28"/>
        </w:rPr>
        <w:t>п</w:t>
      </w:r>
      <w:r w:rsidR="000247C7" w:rsidRPr="00C82087">
        <w:rPr>
          <w:rFonts w:ascii="Times New Roman" w:hAnsi="Times New Roman" w:cs="Times New Roman"/>
          <w:sz w:val="28"/>
          <w:szCs w:val="28"/>
        </w:rPr>
        <w:t>остановление</w:t>
      </w:r>
      <w:r w:rsidR="00E551B2">
        <w:rPr>
          <w:rFonts w:ascii="Times New Roman" w:hAnsi="Times New Roman" w:cs="Times New Roman"/>
          <w:sz w:val="28"/>
          <w:szCs w:val="28"/>
        </w:rPr>
        <w:t>м</w:t>
      </w:r>
      <w:r w:rsidR="000247C7" w:rsidRPr="00C82087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округа</w:t>
      </w:r>
      <w:r w:rsidR="00AA0ED2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0247C7" w:rsidRPr="00C82087">
        <w:rPr>
          <w:rFonts w:ascii="Times New Roman" w:hAnsi="Times New Roman" w:cs="Times New Roman"/>
          <w:sz w:val="28"/>
          <w:szCs w:val="28"/>
        </w:rPr>
        <w:t xml:space="preserve"> от</w:t>
      </w:r>
      <w:r w:rsidR="00376D45">
        <w:rPr>
          <w:rFonts w:ascii="Times New Roman" w:hAnsi="Times New Roman" w:cs="Times New Roman"/>
          <w:sz w:val="28"/>
          <w:szCs w:val="28"/>
        </w:rPr>
        <w:t xml:space="preserve"> 01.04.2026 года № 378</w:t>
      </w:r>
      <w:r w:rsidR="000247C7" w:rsidRPr="00C82087">
        <w:rPr>
          <w:rFonts w:ascii="Times New Roman" w:hAnsi="Times New Roman" w:cs="Times New Roman"/>
          <w:sz w:val="28"/>
          <w:szCs w:val="28"/>
        </w:rPr>
        <w:t xml:space="preserve"> </w:t>
      </w:r>
      <w:r w:rsidR="000247C7" w:rsidRPr="00376D45">
        <w:rPr>
          <w:rFonts w:ascii="Times New Roman" w:hAnsi="Times New Roman" w:cs="Times New Roman"/>
          <w:sz w:val="28"/>
          <w:szCs w:val="28"/>
        </w:rPr>
        <w:t>«</w:t>
      </w:r>
      <w:r w:rsidR="00376D45" w:rsidRPr="00376D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247C7" w:rsidRP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376D45" w:rsidRP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247C7" w:rsidRP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координационных или совещательных органов в области развития малого и среднего </w:t>
      </w:r>
      <w:r w:rsidR="00376D45" w:rsidRP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0247C7" w:rsidRP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6D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D1693E4" w14:textId="77777777" w:rsidR="000247C7" w:rsidRPr="00797120" w:rsidRDefault="000247C7" w:rsidP="00FD263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Челябинской области</w:t>
      </w:r>
      <w:r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A3B237" w14:textId="510A247B" w:rsidR="00C82087" w:rsidRPr="00FD2639" w:rsidRDefault="00482FE1" w:rsidP="00482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47C7" w:rsidRPr="00FD26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A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="00C82087" w:rsidRPr="00FD26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DA2DA5" w14:textId="18AA7207" w:rsidR="00C82087" w:rsidRDefault="00482FE1" w:rsidP="00482F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820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3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0247C7" w:rsidRPr="007F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общественном координационном Совете по</w:t>
      </w:r>
      <w:r w:rsidR="000247C7" w:rsidRPr="007F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6F331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47C7" w:rsidRPr="007F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</w:t>
      </w:r>
      <w:r w:rsidR="006F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Карталинском муниципальном округе</w:t>
      </w:r>
      <w:r w:rsidR="00FF56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37B2F6" w14:textId="5885F5EE" w:rsidR="00C82087" w:rsidRDefault="00482FE1" w:rsidP="00482F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82087" w:rsidRPr="00C82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общественного координационного Совета по развитию малого и среднего предпринимательства в Карталинском муниципальном округе</w:t>
      </w:r>
      <w:r w:rsidR="00FF5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22A17" w14:textId="162DD608" w:rsidR="000247C7" w:rsidRDefault="00AA0ED2" w:rsidP="00482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FE1">
        <w:rPr>
          <w:rFonts w:ascii="Times New Roman" w:hAnsi="Times New Roman" w:cs="Times New Roman"/>
          <w:sz w:val="28"/>
          <w:szCs w:val="28"/>
        </w:rPr>
        <w:t xml:space="preserve">. </w:t>
      </w:r>
      <w:r w:rsidR="000247C7" w:rsidRPr="00FD263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  <w:r w:rsidR="000247C7" w:rsidRPr="00FD26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12357878" w14:textId="0D147241" w:rsidR="000247C7" w:rsidRDefault="00AA0ED2" w:rsidP="00482FE1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2FE1">
        <w:rPr>
          <w:rFonts w:ascii="Times New Roman" w:hAnsi="Times New Roman" w:cs="Times New Roman"/>
          <w:sz w:val="28"/>
          <w:szCs w:val="28"/>
        </w:rPr>
        <w:t xml:space="preserve">. </w:t>
      </w:r>
      <w:r w:rsidR="000247C7" w:rsidRPr="00B24B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0247C7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F00EB5">
        <w:rPr>
          <w:rFonts w:ascii="Times New Roman" w:hAnsi="Times New Roman" w:cs="Times New Roman"/>
          <w:sz w:val="28"/>
          <w:szCs w:val="28"/>
        </w:rPr>
        <w:t>Г</w:t>
      </w:r>
      <w:r w:rsidR="000247C7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 по экономике, земельным и правовым вопросам Максимовскую Н.А.</w:t>
      </w:r>
    </w:p>
    <w:p w14:paraId="285B4B58" w14:textId="77777777" w:rsidR="000247C7" w:rsidRDefault="000247C7" w:rsidP="00FD26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1337C6" w14:textId="77777777" w:rsidR="000247C7" w:rsidRDefault="000247C7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24B18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4B18">
        <w:rPr>
          <w:rFonts w:ascii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F8A83" w14:textId="77777777" w:rsidR="000247C7" w:rsidRDefault="000247C7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</w:p>
    <w:p w14:paraId="6181866D" w14:textId="2A0D1A89" w:rsidR="000247C7" w:rsidRDefault="000247C7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    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А.Г. Вдовин</w:t>
      </w:r>
    </w:p>
    <w:p w14:paraId="53BFB018" w14:textId="7BD36DA5" w:rsidR="00EC29E1" w:rsidRDefault="00EC29E1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2467A" w14:textId="32F6BA1F" w:rsidR="00EC29E1" w:rsidRDefault="00EC29E1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EFE38" w14:textId="777B84B4" w:rsidR="00EC29E1" w:rsidRDefault="00EC29E1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EEFD7" w14:textId="6463EE15" w:rsidR="00EC29E1" w:rsidRDefault="00EC29E1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199CE" w14:textId="4D80D774" w:rsidR="00EC29E1" w:rsidRDefault="00EC29E1" w:rsidP="00FD2639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52F05" w14:textId="4D168DD0" w:rsidR="00747710" w:rsidRDefault="008A2B58" w:rsidP="00EC29E1">
      <w:pPr>
        <w:tabs>
          <w:tab w:val="left" w:pos="4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EC29E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47710">
        <w:rPr>
          <w:rFonts w:ascii="Times New Roman" w:hAnsi="Times New Roman" w:cs="Times New Roman"/>
          <w:sz w:val="28"/>
          <w:szCs w:val="28"/>
        </w:rPr>
        <w:t>УТВЕРЖДЕНО</w:t>
      </w:r>
    </w:p>
    <w:p w14:paraId="5919955A" w14:textId="24C83AA5" w:rsidR="00747710" w:rsidRDefault="00747710" w:rsidP="00482FE1">
      <w:pPr>
        <w:pStyle w:val="ConsPlusNormal"/>
        <w:ind w:left="5529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139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58382ED" w14:textId="57C47FA8" w:rsidR="00747710" w:rsidRDefault="00747710" w:rsidP="00482FE1">
      <w:pPr>
        <w:pStyle w:val="ConsPlusNormal"/>
        <w:ind w:left="5529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8623496" w14:textId="06CCAFE1" w:rsidR="00482FE1" w:rsidRDefault="00482FE1" w:rsidP="00482FE1">
      <w:pPr>
        <w:pStyle w:val="ConsPlusNormal"/>
        <w:ind w:left="5529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583FA8A" w14:textId="53720B40" w:rsidR="00482FE1" w:rsidRDefault="00482FE1" w:rsidP="00482FE1">
      <w:pPr>
        <w:pStyle w:val="ConsPlusNormal"/>
        <w:ind w:left="5529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6929">
        <w:rPr>
          <w:rFonts w:ascii="Times New Roman" w:hAnsi="Times New Roman" w:cs="Times New Roman"/>
          <w:sz w:val="28"/>
          <w:szCs w:val="28"/>
        </w:rPr>
        <w:t>16.04.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3A6929">
        <w:rPr>
          <w:rFonts w:ascii="Times New Roman" w:hAnsi="Times New Roman" w:cs="Times New Roman"/>
          <w:sz w:val="28"/>
          <w:szCs w:val="28"/>
        </w:rPr>
        <w:t xml:space="preserve"> 502</w:t>
      </w:r>
    </w:p>
    <w:p w14:paraId="34629200" w14:textId="13D8B97B" w:rsidR="0071009A" w:rsidRDefault="0071009A" w:rsidP="00FD2639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05E6D" w14:textId="77777777" w:rsidR="00C92447" w:rsidRDefault="00C92447" w:rsidP="00FD2639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F9E4C" w14:textId="77777777" w:rsidR="00C92447" w:rsidRPr="00C92447" w:rsidRDefault="00C92447" w:rsidP="00FD2639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CC05DC" w14:textId="4FE8E33E" w:rsidR="0074027F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66F8F345" w14:textId="77777777" w:rsidR="00FD2639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общественном координационном </w:t>
      </w:r>
    </w:p>
    <w:p w14:paraId="58A4CDE8" w14:textId="77777777" w:rsidR="00FD2639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по развитию малого и среднего</w:t>
      </w:r>
    </w:p>
    <w:p w14:paraId="43DD99F4" w14:textId="77777777" w:rsidR="00FD2639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в Карталинском </w:t>
      </w:r>
    </w:p>
    <w:p w14:paraId="645DF6AB" w14:textId="457C127A" w:rsidR="000247C7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</w:p>
    <w:p w14:paraId="3E9EF9D3" w14:textId="7BD9C158" w:rsidR="00864F7F" w:rsidRDefault="00864F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C9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Положение)</w:t>
      </w:r>
    </w:p>
    <w:p w14:paraId="4FBF6587" w14:textId="77777777" w:rsidR="00482FE1" w:rsidRPr="00482FE1" w:rsidRDefault="00482FE1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7BB922" w14:textId="437A2A1D" w:rsidR="0074027F" w:rsidRDefault="0074027F" w:rsidP="00FD2639">
      <w:pPr>
        <w:pStyle w:val="a3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E89E4" w14:textId="722F5A68" w:rsidR="00864F7F" w:rsidRDefault="00864F7F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DAC2E6F" w14:textId="77777777" w:rsidR="00482FE1" w:rsidRPr="00482FE1" w:rsidRDefault="00482FE1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4964418" w14:textId="77777777" w:rsidR="006A3D6B" w:rsidRDefault="006A3D6B" w:rsidP="00FD2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77CFC6" w14:textId="1361D1E3" w:rsidR="00864F7F" w:rsidRDefault="00864F7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Общественный координационный Совет по развитию малого и среднего предпринимательства</w:t>
      </w:r>
      <w:r w:rsidR="002607A2">
        <w:rPr>
          <w:rFonts w:ascii="Times New Roman" w:hAnsi="Times New Roman" w:cs="Times New Roman"/>
          <w:sz w:val="28"/>
          <w:szCs w:val="28"/>
        </w:rPr>
        <w:t xml:space="preserve"> в Карталинском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82FE1">
        <w:rPr>
          <w:rFonts w:ascii="Times New Roman" w:hAnsi="Times New Roman" w:cs="Times New Roman"/>
          <w:sz w:val="28"/>
          <w:szCs w:val="28"/>
        </w:rPr>
        <w:t xml:space="preserve"> именуется</w:t>
      </w:r>
      <w:r>
        <w:rPr>
          <w:rFonts w:ascii="Times New Roman" w:hAnsi="Times New Roman" w:cs="Times New Roman"/>
          <w:sz w:val="28"/>
          <w:szCs w:val="28"/>
        </w:rPr>
        <w:t xml:space="preserve"> - Совет) является совещательным органом для обеспечения практического взаимодействия Администрации Карталинского муниципального округа и субъектов малого и среднего предпринимательства Карталинского муниципального округа. Все решения Совета носят рекомендательный характер.</w:t>
      </w:r>
    </w:p>
    <w:p w14:paraId="6C6A8E5B" w14:textId="393A8E0C" w:rsidR="00864F7F" w:rsidRDefault="00864F7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Целью создания Совета является выработка и обеспечение согласованных действий органов местного самоуправления,</w:t>
      </w:r>
      <w:r w:rsidR="002607A2">
        <w:rPr>
          <w:rFonts w:ascii="Times New Roman" w:hAnsi="Times New Roman" w:cs="Times New Roman"/>
          <w:sz w:val="28"/>
          <w:szCs w:val="28"/>
        </w:rPr>
        <w:t xml:space="preserve"> </w:t>
      </w:r>
      <w:r w:rsidR="00CC7243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</w:t>
      </w:r>
      <w:r w:rsidR="00D102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организаций и субъектов малого и среднего предпринимательства по реализации основных направлений государственной политики в области развития предпринимательской деятельности в Карталинском муниципальном округе.</w:t>
      </w:r>
    </w:p>
    <w:p w14:paraId="4EE43870" w14:textId="54D59137" w:rsidR="00864F7F" w:rsidRDefault="00864F7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Совет руководствуется в своей деятельности Конституцией Российской Федерации, законодательством Российской Федерации</w:t>
      </w:r>
      <w:r w:rsidR="00E6114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области, нормативными правовыми актами органов местного самоуправления, а также настоящим Положением.</w:t>
      </w:r>
    </w:p>
    <w:p w14:paraId="2030DA67" w14:textId="77777777" w:rsidR="00482FE1" w:rsidRDefault="00482FE1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0BFC3" w14:textId="3D970CBA" w:rsidR="006A3D6B" w:rsidRDefault="006A3D6B" w:rsidP="00FD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D3606B" w14:textId="06D3A87A" w:rsidR="00373C3F" w:rsidRDefault="00373C3F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Задачи и функции Совета</w:t>
      </w:r>
    </w:p>
    <w:p w14:paraId="00F30D3E" w14:textId="77777777" w:rsidR="00482FE1" w:rsidRPr="00482FE1" w:rsidRDefault="00482FE1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5D269A06" w14:textId="16796280" w:rsidR="00373C3F" w:rsidRDefault="00373C3F" w:rsidP="00FD2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EFB804" w14:textId="7777777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 задачам Совета относятся: </w:t>
      </w:r>
    </w:p>
    <w:p w14:paraId="03733125" w14:textId="0CD732FC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привлечение субъектов малого и среднего предпринимательства (далее</w:t>
      </w:r>
      <w:r w:rsidR="00482FE1">
        <w:rPr>
          <w:rFonts w:ascii="Times New Roman" w:hAnsi="Times New Roman" w:cs="Times New Roman"/>
          <w:sz w:val="28"/>
          <w:szCs w:val="28"/>
        </w:rPr>
        <w:t xml:space="preserve"> именуется - </w:t>
      </w:r>
      <w:r>
        <w:rPr>
          <w:rFonts w:ascii="Times New Roman" w:hAnsi="Times New Roman" w:cs="Times New Roman"/>
          <w:sz w:val="28"/>
          <w:szCs w:val="28"/>
        </w:rPr>
        <w:t>СМСП) к выработке и реализации государственной политики в области развития малого и среднего предпринимательства;</w:t>
      </w:r>
    </w:p>
    <w:p w14:paraId="75311B0D" w14:textId="0EEAB04E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выдвижение и поддержка инициатив, имеющих значение для </w:t>
      </w:r>
      <w:r w:rsidR="0062178C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направленных на реализацию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политики в области развития </w:t>
      </w:r>
      <w:r w:rsidR="0062178C">
        <w:rPr>
          <w:rFonts w:ascii="Times New Roman" w:hAnsi="Times New Roman" w:cs="Times New Roman"/>
          <w:sz w:val="28"/>
          <w:szCs w:val="28"/>
        </w:rPr>
        <w:t>малого и среднего предпринимательства;</w:t>
      </w:r>
    </w:p>
    <w:p w14:paraId="77E7ADEB" w14:textId="1DE59F1F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общественной экспертизы проектов нормативных правовых актов</w:t>
      </w:r>
      <w:r w:rsidR="00681C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регулирующих развитие </w:t>
      </w:r>
      <w:r w:rsidR="00681C6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07F54E" w14:textId="3435CA26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выработка рекомендаций органам местного самоуправления </w:t>
      </w:r>
      <w:r w:rsidR="00681C6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при определении приоритетов в области развития </w:t>
      </w:r>
      <w:r w:rsidR="00681C6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5A5839" w14:textId="04312549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привлечение граждан, общественных объединений к обсуждению вопросов</w:t>
      </w:r>
      <w:r w:rsidR="00681C64">
        <w:rPr>
          <w:rFonts w:ascii="Times New Roman" w:hAnsi="Times New Roman" w:cs="Times New Roman"/>
          <w:sz w:val="28"/>
          <w:szCs w:val="28"/>
        </w:rPr>
        <w:t xml:space="preserve">, касающихся </w:t>
      </w:r>
      <w:r>
        <w:rPr>
          <w:rFonts w:ascii="Times New Roman" w:hAnsi="Times New Roman" w:cs="Times New Roman"/>
          <w:sz w:val="28"/>
          <w:szCs w:val="28"/>
        </w:rPr>
        <w:t>реализации права граждан на предпринимательскую деятельность и выработке по данным вопросам рекомендаций;</w:t>
      </w:r>
    </w:p>
    <w:p w14:paraId="0E0F119A" w14:textId="7777777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Совет в целях реализации возложенных на него задач выполняет следующие функции:</w:t>
      </w:r>
    </w:p>
    <w:p w14:paraId="7322F684" w14:textId="58A302D9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взаимодействие СМСП с органами местного самоуправления,</w:t>
      </w:r>
      <w:r w:rsidR="00CC7243" w:rsidRPr="00CC7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6554190"/>
      <w:r w:rsidR="00CC7243">
        <w:rPr>
          <w:rFonts w:ascii="Times New Roman" w:hAnsi="Times New Roman" w:cs="Times New Roman"/>
          <w:sz w:val="28"/>
          <w:szCs w:val="28"/>
        </w:rPr>
        <w:t>отраслевыми (функциональными) и территориальными органами</w:t>
      </w:r>
      <w:bookmarkEnd w:id="0"/>
      <w:r w:rsidR="00F64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привлекает СМСП, их объединения, союзы и ассоциации, иные некоммерческие организации к участию в осуществлении государственной политики в области развития </w:t>
      </w:r>
      <w:r w:rsidR="00681C6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81C64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F58214A" w14:textId="6C082B0B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принимает участие в разработке и проводит общественную экспертизу проектов нормативных правовых актов органов местного самоуправления, регулирующих развитие предпринимательской деятельности в </w:t>
      </w:r>
      <w:r w:rsidR="00AA4624">
        <w:rPr>
          <w:rFonts w:ascii="Times New Roman" w:hAnsi="Times New Roman" w:cs="Times New Roman"/>
          <w:sz w:val="28"/>
          <w:szCs w:val="28"/>
        </w:rPr>
        <w:t>Карталинском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округе;</w:t>
      </w:r>
    </w:p>
    <w:p w14:paraId="1301C6C3" w14:textId="312C92BA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осуществляет анализ проблем развития </w:t>
      </w:r>
      <w:r w:rsidR="00AA462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разрабатывает предложения по совершенствованию нормативных правовых актов </w:t>
      </w:r>
      <w:r w:rsidR="00AA4624">
        <w:rPr>
          <w:rFonts w:ascii="Times New Roman" w:hAnsi="Times New Roman" w:cs="Times New Roman"/>
          <w:sz w:val="28"/>
          <w:szCs w:val="28"/>
        </w:rPr>
        <w:t>Карталинского муниципального округа;</w:t>
      </w:r>
    </w:p>
    <w:p w14:paraId="4632E721" w14:textId="7687FA42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участвует в разработке и реализации программ развития </w:t>
      </w:r>
      <w:r w:rsidR="00AA4624">
        <w:rPr>
          <w:rFonts w:ascii="Times New Roman" w:hAnsi="Times New Roman" w:cs="Times New Roman"/>
          <w:sz w:val="28"/>
          <w:szCs w:val="28"/>
        </w:rPr>
        <w:t>малого и среднего предпринимательства 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9D9B0FC" w14:textId="7777777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анализирует эффективность мер поддержки СМСП;</w:t>
      </w:r>
    </w:p>
    <w:p w14:paraId="03203F00" w14:textId="2084BB30" w:rsidR="00373C3F" w:rsidRDefault="00AA4624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3C3F">
        <w:rPr>
          <w:rFonts w:ascii="Times New Roman" w:hAnsi="Times New Roman" w:cs="Times New Roman"/>
          <w:sz w:val="28"/>
          <w:szCs w:val="28"/>
        </w:rPr>
        <w:t>) вносит рекомендации для определения приоритетов по вопросам развития и поддержки предпринимательской деятельности</w:t>
      </w:r>
      <w:r w:rsidR="00FB43CB">
        <w:rPr>
          <w:rFonts w:ascii="Times New Roman" w:hAnsi="Times New Roman" w:cs="Times New Roman"/>
          <w:sz w:val="28"/>
          <w:szCs w:val="28"/>
        </w:rPr>
        <w:t>.</w:t>
      </w:r>
    </w:p>
    <w:p w14:paraId="0E18D1CB" w14:textId="77777777" w:rsidR="00482FE1" w:rsidRPr="00482FE1" w:rsidRDefault="00482FE1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5EC3BE4D" w14:textId="77777777" w:rsidR="006A3D6B" w:rsidRDefault="006A3D6B" w:rsidP="00FD2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D2695" w14:textId="5C72353B" w:rsidR="00373C3F" w:rsidRDefault="00373C3F" w:rsidP="00FB43CB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III. Состав Совета</w:t>
      </w:r>
    </w:p>
    <w:p w14:paraId="2470F56C" w14:textId="77777777" w:rsidR="00482FE1" w:rsidRPr="00482FE1" w:rsidRDefault="00482FE1" w:rsidP="00FB43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18481A5" w14:textId="77777777" w:rsidR="006A3D6B" w:rsidRDefault="006A3D6B" w:rsidP="00FB43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86C1EF" w14:textId="59456B0B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Состав Совета утверждается </w:t>
      </w:r>
      <w:r w:rsidR="005B438A">
        <w:rPr>
          <w:rFonts w:ascii="Times New Roman" w:hAnsi="Times New Roman" w:cs="Times New Roman"/>
          <w:sz w:val="28"/>
          <w:szCs w:val="28"/>
        </w:rPr>
        <w:t>постановлением</w:t>
      </w:r>
      <w:r w:rsidR="00AA4624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округа</w:t>
      </w:r>
      <w:r w:rsidR="00FB43C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5B438A">
        <w:rPr>
          <w:rFonts w:ascii="Times New Roman" w:hAnsi="Times New Roman" w:cs="Times New Roman"/>
          <w:sz w:val="28"/>
          <w:szCs w:val="28"/>
        </w:rPr>
        <w:t>.</w:t>
      </w:r>
      <w:r w:rsidR="00AA4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 представителей предпринимательских объединений и СМСП должна составлять не менее 2/3 от общего количества членов Совета.</w:t>
      </w:r>
    </w:p>
    <w:p w14:paraId="33CAB049" w14:textId="4671F64B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Совета входят председатель Совета, члены Совета. Возглавляет Совет председатель Совета</w:t>
      </w:r>
      <w:r w:rsidR="00951914">
        <w:rPr>
          <w:rFonts w:ascii="Times New Roman" w:hAnsi="Times New Roman" w:cs="Times New Roman"/>
          <w:sz w:val="28"/>
          <w:szCs w:val="28"/>
        </w:rPr>
        <w:t>.</w:t>
      </w:r>
    </w:p>
    <w:p w14:paraId="01D9BEC9" w14:textId="17FDD0C0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Председателем Совета является </w:t>
      </w:r>
      <w:r w:rsidR="0095191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76D8C">
        <w:rPr>
          <w:rFonts w:ascii="Times New Roman" w:hAnsi="Times New Roman" w:cs="Times New Roman"/>
          <w:sz w:val="28"/>
          <w:szCs w:val="28"/>
        </w:rPr>
        <w:t>Г</w:t>
      </w:r>
      <w:r w:rsidR="00951914">
        <w:rPr>
          <w:rFonts w:ascii="Times New Roman" w:hAnsi="Times New Roman" w:cs="Times New Roman"/>
          <w:sz w:val="28"/>
          <w:szCs w:val="28"/>
        </w:rPr>
        <w:t>лавы по экономике, земельным и правовым вопросам</w:t>
      </w:r>
      <w:r w:rsidR="00826645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8C577" w14:textId="7777777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36735">
        <w:rPr>
          <w:rFonts w:ascii="Times New Roman" w:hAnsi="Times New Roman" w:cs="Times New Roman"/>
          <w:sz w:val="28"/>
          <w:szCs w:val="28"/>
        </w:rPr>
        <w:t xml:space="preserve">Членами Совета </w:t>
      </w:r>
      <w:r>
        <w:rPr>
          <w:rFonts w:ascii="Times New Roman" w:hAnsi="Times New Roman" w:cs="Times New Roman"/>
          <w:sz w:val="28"/>
          <w:szCs w:val="28"/>
        </w:rPr>
        <w:t>могут являться:</w:t>
      </w:r>
    </w:p>
    <w:p w14:paraId="493C32A9" w14:textId="7777777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представители общественных объединений, союзов и ассоциаций </w:t>
      </w:r>
      <w:r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предпринимательства, других некоммерческих организаций, выражающих интересы СМСП;</w:t>
      </w:r>
    </w:p>
    <w:p w14:paraId="2570525D" w14:textId="08CA954B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представители организаций инфраструктуры </w:t>
      </w:r>
      <w:r w:rsidR="00C3673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611492E0" w14:textId="07455B53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представители органов местного самоуправления </w:t>
      </w:r>
      <w:r w:rsidR="00C3673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35997298" w14:textId="7CAD423B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общественный представитель Уполномоченного по защите прав предпринимателей в </w:t>
      </w:r>
      <w:r w:rsidR="00C36735">
        <w:rPr>
          <w:rFonts w:ascii="Times New Roman" w:hAnsi="Times New Roman" w:cs="Times New Roman"/>
          <w:sz w:val="28"/>
          <w:szCs w:val="28"/>
        </w:rPr>
        <w:t>Карталинском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C36735">
        <w:rPr>
          <w:rFonts w:ascii="Times New Roman" w:hAnsi="Times New Roman" w:cs="Times New Roman"/>
          <w:sz w:val="28"/>
          <w:szCs w:val="28"/>
        </w:rPr>
        <w:t>.</w:t>
      </w:r>
    </w:p>
    <w:p w14:paraId="5ACDFBC5" w14:textId="5E32A1E1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10. Для участия в работе Совета в качестве экспертов могут приглашаться специалисты </w:t>
      </w:r>
      <w:r w:rsidR="00C367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3673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C3673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не входящие в состав Совета.</w:t>
      </w:r>
    </w:p>
    <w:p w14:paraId="57791791" w14:textId="77777777" w:rsidR="00482FE1" w:rsidRPr="00482FE1" w:rsidRDefault="00482FE1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3CA2321F" w14:textId="77777777" w:rsidR="00373C3F" w:rsidRDefault="00373C3F" w:rsidP="00FD2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69B3F7" w14:textId="1EAFBCD3" w:rsidR="00373C3F" w:rsidRDefault="00373C3F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92303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Организация деятельности Совета</w:t>
      </w:r>
    </w:p>
    <w:p w14:paraId="56EBB5CE" w14:textId="77777777" w:rsidR="00482FE1" w:rsidRPr="00482FE1" w:rsidRDefault="00482FE1" w:rsidP="00FD2639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3329E95E" w14:textId="6E294987" w:rsidR="00373C3F" w:rsidRDefault="00373C3F" w:rsidP="00FD26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A7E6F" w14:textId="1E128E67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Заседания Совета проводятся по мере необходимости</w:t>
      </w:r>
      <w:r w:rsidR="000458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Извещение членов Совета об очередном заседании и рассылка материалов осуществляется секретарем Совета.</w:t>
      </w:r>
    </w:p>
    <w:p w14:paraId="64014682" w14:textId="7D08E2FE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Предложения в повестку заседания Совета вносятся членами Совета не позднее, чем за неделю до очередного заседания.</w:t>
      </w:r>
    </w:p>
    <w:p w14:paraId="1FFACF6E" w14:textId="6880ABD8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Заседание Совета считается правомочным, если на нем присутствует более половины членов Совета.</w:t>
      </w:r>
    </w:p>
    <w:p w14:paraId="73F47F82" w14:textId="52B09123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Решения Совета принимаются простым большинством голосов присутствующих на заседании Совета и оформляются протоколом. В случае равенства голосов решающим является голос председательствующего на заседании. Секретарь Совета право голоса при принятии решения не имеет.</w:t>
      </w:r>
    </w:p>
    <w:p w14:paraId="05CC822F" w14:textId="160AD4BC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Протокол заседания Совета составляется секретарем Совета в течение трех рабочих дней после его проведения и утверждается председателем Совета.</w:t>
      </w:r>
    </w:p>
    <w:p w14:paraId="11AB048B" w14:textId="0718A6F4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303F">
        <w:rPr>
          <w:rFonts w:ascii="Times New Roman" w:hAnsi="Times New Roman" w:cs="Times New Roman"/>
          <w:sz w:val="28"/>
          <w:szCs w:val="28"/>
        </w:rPr>
        <w:t xml:space="preserve"> Протоколы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2303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Совета публикуется на официальном сайте </w:t>
      </w:r>
      <w:r w:rsidR="009230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303F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2303F">
        <w:rPr>
          <w:rFonts w:ascii="Times New Roman" w:hAnsi="Times New Roman" w:cs="Times New Roman"/>
          <w:sz w:val="28"/>
          <w:szCs w:val="28"/>
        </w:rPr>
        <w:t>.</w:t>
      </w:r>
    </w:p>
    <w:p w14:paraId="3CB13D62" w14:textId="7F39FAA2" w:rsidR="00617C3B" w:rsidRDefault="00617C3B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Совет имеет право запрашивать в органах местного самоуправления,</w:t>
      </w:r>
      <w:r w:rsidR="00F649BB" w:rsidRPr="00F649BB">
        <w:rPr>
          <w:rFonts w:ascii="Times New Roman" w:hAnsi="Times New Roman" w:cs="Times New Roman"/>
          <w:sz w:val="28"/>
          <w:szCs w:val="28"/>
        </w:rPr>
        <w:t xml:space="preserve"> </w:t>
      </w:r>
      <w:r w:rsidR="00F649BB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</w:t>
      </w:r>
      <w:r w:rsidR="007F721A">
        <w:rPr>
          <w:rFonts w:ascii="Times New Roman" w:hAnsi="Times New Roman" w:cs="Times New Roman"/>
          <w:sz w:val="28"/>
          <w:szCs w:val="28"/>
        </w:rPr>
        <w:t>х</w:t>
      </w:r>
      <w:r w:rsidR="00F649B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F721A">
        <w:rPr>
          <w:rFonts w:ascii="Times New Roman" w:hAnsi="Times New Roman" w:cs="Times New Roman"/>
          <w:sz w:val="28"/>
          <w:szCs w:val="28"/>
        </w:rPr>
        <w:t>ов</w:t>
      </w:r>
      <w:r w:rsidR="00F64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объединениях и других организациях необходимые материалы по вопросам, относящихся к сфере его деятельности.</w:t>
      </w:r>
    </w:p>
    <w:p w14:paraId="68D9F633" w14:textId="33C174BD" w:rsidR="00373C3F" w:rsidRDefault="00373C3F" w:rsidP="00482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11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Совета осуществляет отдел</w:t>
      </w:r>
      <w:r w:rsidR="00876D8C">
        <w:rPr>
          <w:rFonts w:ascii="Times New Roman" w:hAnsi="Times New Roman" w:cs="Times New Roman"/>
          <w:sz w:val="28"/>
          <w:szCs w:val="28"/>
        </w:rPr>
        <w:t xml:space="preserve"> экономики Администрации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A50E13" w14:textId="2D9122F1" w:rsidR="00F2631C" w:rsidRDefault="00F2631C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64567" w14:textId="09D14FB2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B19E2" w14:textId="7F4CD21B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5624D" w14:textId="5238EDA0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1022B" w14:textId="5ABD0CCD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104F1" w14:textId="39475DAE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1A4AC" w14:textId="48770066" w:rsidR="00EA190E" w:rsidRDefault="00EA190E" w:rsidP="00FD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8AA24" w14:textId="4A6072F2" w:rsidR="00EA190E" w:rsidRPr="0060407F" w:rsidRDefault="00EA190E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60407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5F4033E" w14:textId="57E27349" w:rsidR="00EA190E" w:rsidRPr="0060407F" w:rsidRDefault="00EA190E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60407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D2D2508" w14:textId="50B5B4F2" w:rsidR="00EA190E" w:rsidRDefault="00EA190E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60407F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5EB9349" w14:textId="471BC73C" w:rsidR="00FD2639" w:rsidRDefault="00FD2639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0FB71A52" w14:textId="0C46A7A8" w:rsidR="00482FE1" w:rsidRDefault="00482FE1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219E">
        <w:rPr>
          <w:rFonts w:ascii="Times New Roman" w:hAnsi="Times New Roman" w:cs="Times New Roman"/>
          <w:sz w:val="28"/>
          <w:szCs w:val="28"/>
        </w:rPr>
        <w:t>16.04.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F7219E">
        <w:rPr>
          <w:rFonts w:ascii="Times New Roman" w:hAnsi="Times New Roman" w:cs="Times New Roman"/>
          <w:sz w:val="28"/>
          <w:szCs w:val="28"/>
        </w:rPr>
        <w:t xml:space="preserve"> 502</w:t>
      </w:r>
    </w:p>
    <w:p w14:paraId="08691162" w14:textId="77777777" w:rsidR="00482FE1" w:rsidRPr="0060407F" w:rsidRDefault="00482FE1" w:rsidP="00FD2639">
      <w:pPr>
        <w:pStyle w:val="ConsPlusNormal"/>
        <w:ind w:left="5387" w:hanging="851"/>
        <w:jc w:val="center"/>
        <w:rPr>
          <w:rFonts w:ascii="Times New Roman" w:hAnsi="Times New Roman" w:cs="Times New Roman"/>
          <w:sz w:val="28"/>
          <w:szCs w:val="28"/>
        </w:rPr>
      </w:pPr>
    </w:p>
    <w:p w14:paraId="3F994E30" w14:textId="50D5DD18" w:rsidR="00EA190E" w:rsidRDefault="00EA190E" w:rsidP="00FD2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FBFFB" w14:textId="20C4C6FE" w:rsidR="00841E6D" w:rsidRDefault="00841E6D" w:rsidP="00FD2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486CD" w14:textId="77777777" w:rsidR="00FD2639" w:rsidRDefault="00841E6D" w:rsidP="00FD2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Состав общественного</w:t>
      </w:r>
    </w:p>
    <w:p w14:paraId="02B3376C" w14:textId="28C93149" w:rsidR="00841E6D" w:rsidRDefault="00841E6D" w:rsidP="00FD2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 xml:space="preserve">координационного Совета </w:t>
      </w:r>
    </w:p>
    <w:p w14:paraId="1CF8E646" w14:textId="77777777" w:rsidR="00FD2639" w:rsidRDefault="00841E6D" w:rsidP="00FD2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>по развитию малого и среднего</w:t>
      </w:r>
    </w:p>
    <w:p w14:paraId="020FF843" w14:textId="39B3E2DB" w:rsidR="00FD2639" w:rsidRDefault="00841E6D" w:rsidP="00FD2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F3893">
        <w:rPr>
          <w:rFonts w:ascii="Times New Roman" w:hAnsi="Times New Roman"/>
          <w:sz w:val="28"/>
          <w:szCs w:val="28"/>
        </w:rPr>
        <w:t>предпринимательства в Карталинском</w:t>
      </w:r>
    </w:p>
    <w:p w14:paraId="3655375A" w14:textId="13A6D397" w:rsidR="00841E6D" w:rsidRDefault="00841E6D" w:rsidP="00FD2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3893">
        <w:rPr>
          <w:rFonts w:ascii="Times New Roman" w:hAnsi="Times New Roman"/>
          <w:sz w:val="28"/>
          <w:szCs w:val="28"/>
        </w:rPr>
        <w:t xml:space="preserve"> муниципальном </w:t>
      </w:r>
      <w:r w:rsidR="00733A5E">
        <w:rPr>
          <w:rFonts w:ascii="Times New Roman" w:hAnsi="Times New Roman"/>
          <w:sz w:val="28"/>
          <w:szCs w:val="28"/>
        </w:rPr>
        <w:t>округе</w:t>
      </w:r>
    </w:p>
    <w:p w14:paraId="7E3947CA" w14:textId="77777777" w:rsidR="00841E6D" w:rsidRDefault="00841E6D" w:rsidP="00FD26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841740" w14:textId="77777777" w:rsidR="00841E6D" w:rsidRDefault="00841E6D" w:rsidP="00FD26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597"/>
        <w:gridCol w:w="6514"/>
      </w:tblGrid>
      <w:tr w:rsidR="00841E6D" w14:paraId="2EC37CE4" w14:textId="77777777" w:rsidTr="00C92447">
        <w:tc>
          <w:tcPr>
            <w:tcW w:w="2517" w:type="dxa"/>
          </w:tcPr>
          <w:p w14:paraId="447CF0A7" w14:textId="77777777" w:rsidR="00841E6D" w:rsidRDefault="00841E6D" w:rsidP="00FD263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Максимовская Н.А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7" w:type="dxa"/>
          </w:tcPr>
          <w:p w14:paraId="082920FF" w14:textId="0B9AF4E6" w:rsidR="00841E6D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2CE38073" w14:textId="7AE0D520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22D">
              <w:rPr>
                <w:rFonts w:ascii="Times New Roman" w:hAnsi="Times New Roman"/>
                <w:sz w:val="28"/>
                <w:szCs w:val="28"/>
              </w:rPr>
              <w:t>Г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6F5A93">
              <w:rPr>
                <w:rFonts w:ascii="Times New Roman" w:hAnsi="Times New Roman"/>
                <w:sz w:val="28"/>
                <w:szCs w:val="28"/>
              </w:rPr>
              <w:t>экономике</w:t>
            </w:r>
            <w:r>
              <w:rPr>
                <w:rFonts w:ascii="Times New Roman" w:hAnsi="Times New Roman"/>
                <w:sz w:val="28"/>
                <w:szCs w:val="28"/>
              </w:rPr>
              <w:t>, земельным и правовым вопросам</w:t>
            </w:r>
            <w:r w:rsidR="006F5A93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округа,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 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841E6D" w14:paraId="469E66EC" w14:textId="77777777" w:rsidTr="00C92447">
        <w:tc>
          <w:tcPr>
            <w:tcW w:w="2517" w:type="dxa"/>
          </w:tcPr>
          <w:p w14:paraId="1C9B0AC0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Васильева А.С.</w:t>
            </w:r>
          </w:p>
        </w:tc>
        <w:tc>
          <w:tcPr>
            <w:tcW w:w="597" w:type="dxa"/>
          </w:tcPr>
          <w:p w14:paraId="02F82C04" w14:textId="0AAAF438" w:rsidR="00841E6D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05BD34C7" w14:textId="7B5FE629" w:rsidR="00841E6D" w:rsidRDefault="006F5A93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841E6D" w:rsidRPr="00CF3893">
              <w:rPr>
                <w:rFonts w:ascii="Times New Roman" w:hAnsi="Times New Roman"/>
                <w:sz w:val="28"/>
                <w:szCs w:val="28"/>
              </w:rPr>
              <w:t xml:space="preserve"> специалист отдела </w:t>
            </w:r>
            <w:r w:rsidR="00841E6D"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="00841E6D" w:rsidRPr="00CF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41E6D" w:rsidRPr="00CF3893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841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E6D" w:rsidRPr="00CF3893">
              <w:rPr>
                <w:rFonts w:ascii="Times New Roman" w:hAnsi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841E6D" w:rsidRPr="00CF3893">
              <w:rPr>
                <w:rFonts w:ascii="Times New Roman" w:hAnsi="Times New Roman"/>
                <w:sz w:val="28"/>
                <w:szCs w:val="28"/>
              </w:rPr>
              <w:t>, секретарь</w:t>
            </w:r>
            <w:r w:rsidR="00841E6D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</w:tc>
      </w:tr>
      <w:tr w:rsidR="00841E6D" w14:paraId="5E3A2B39" w14:textId="77777777" w:rsidTr="00C92447">
        <w:tc>
          <w:tcPr>
            <w:tcW w:w="2517" w:type="dxa"/>
          </w:tcPr>
          <w:p w14:paraId="45DF5825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14:paraId="24456DFE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14:paraId="169967FE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14:paraId="16373007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E6D" w14:paraId="4710FF6A" w14:textId="77777777" w:rsidTr="00C92447">
        <w:tc>
          <w:tcPr>
            <w:tcW w:w="2517" w:type="dxa"/>
          </w:tcPr>
          <w:p w14:paraId="1199C584" w14:textId="77777777" w:rsidR="00841E6D" w:rsidRPr="00CF3893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Васильев О.Г.</w:t>
            </w:r>
          </w:p>
        </w:tc>
        <w:tc>
          <w:tcPr>
            <w:tcW w:w="597" w:type="dxa"/>
          </w:tcPr>
          <w:p w14:paraId="533B0F0D" w14:textId="08F203A6" w:rsidR="00841E6D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1BBD451C" w14:textId="654C4FD1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B92BDB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41E6D" w14:paraId="37B2A423" w14:textId="77777777" w:rsidTr="00C92447">
        <w:tc>
          <w:tcPr>
            <w:tcW w:w="2517" w:type="dxa"/>
          </w:tcPr>
          <w:p w14:paraId="722360D8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F46758">
              <w:rPr>
                <w:rFonts w:ascii="Times New Roman" w:hAnsi="Times New Roman"/>
                <w:sz w:val="28"/>
                <w:szCs w:val="28"/>
              </w:rPr>
              <w:t>Голова Т.В.</w:t>
            </w:r>
          </w:p>
        </w:tc>
        <w:tc>
          <w:tcPr>
            <w:tcW w:w="597" w:type="dxa"/>
          </w:tcPr>
          <w:p w14:paraId="5247286B" w14:textId="7E3D35D2" w:rsidR="00841E6D" w:rsidRDefault="00010A02" w:rsidP="00FD2639">
            <w:r>
              <w:t>-</w:t>
            </w:r>
          </w:p>
        </w:tc>
        <w:tc>
          <w:tcPr>
            <w:tcW w:w="6514" w:type="dxa"/>
          </w:tcPr>
          <w:p w14:paraId="0EE664B8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эксперт Южно-Уральской торгово-</w:t>
            </w:r>
            <w:r w:rsidRPr="00F46758">
              <w:rPr>
                <w:rFonts w:ascii="Times New Roman" w:hAnsi="Times New Roman"/>
                <w:sz w:val="28"/>
                <w:szCs w:val="28"/>
              </w:rPr>
              <w:t>промышленной палаты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41E6D" w14:paraId="591947A9" w14:textId="77777777" w:rsidTr="00C92447">
        <w:tc>
          <w:tcPr>
            <w:tcW w:w="2517" w:type="dxa"/>
          </w:tcPr>
          <w:p w14:paraId="5B4F9C85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Дубровина И.В.</w:t>
            </w:r>
          </w:p>
        </w:tc>
        <w:tc>
          <w:tcPr>
            <w:tcW w:w="597" w:type="dxa"/>
          </w:tcPr>
          <w:p w14:paraId="183470F0" w14:textId="649677A5" w:rsidR="00841E6D" w:rsidRDefault="00482FE1" w:rsidP="00FD2639">
            <w:r>
              <w:t>-</w:t>
            </w:r>
          </w:p>
        </w:tc>
        <w:tc>
          <w:tcPr>
            <w:tcW w:w="6514" w:type="dxa"/>
          </w:tcPr>
          <w:p w14:paraId="7CC97EFA" w14:textId="30F14CE1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B92BDB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2FE1" w14:paraId="10776CFB" w14:textId="77777777" w:rsidTr="00C92447">
        <w:tc>
          <w:tcPr>
            <w:tcW w:w="2517" w:type="dxa"/>
          </w:tcPr>
          <w:p w14:paraId="4CCE29DB" w14:textId="58CC8B41" w:rsidR="00482FE1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Коломиец М.П.</w:t>
            </w:r>
          </w:p>
        </w:tc>
        <w:tc>
          <w:tcPr>
            <w:tcW w:w="597" w:type="dxa"/>
          </w:tcPr>
          <w:p w14:paraId="1C2895DF" w14:textId="3A072E48" w:rsidR="00482FE1" w:rsidRPr="00712B58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5C0A4149" w14:textId="1E4BCF29" w:rsidR="00482FE1" w:rsidRDefault="00482FE1" w:rsidP="00482FE1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дминистрации 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841E6D" w14:paraId="0214597E" w14:textId="77777777" w:rsidTr="00C92447">
        <w:tc>
          <w:tcPr>
            <w:tcW w:w="2517" w:type="dxa"/>
          </w:tcPr>
          <w:p w14:paraId="11F7CFA5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Копченов И.В.</w:t>
            </w:r>
          </w:p>
        </w:tc>
        <w:tc>
          <w:tcPr>
            <w:tcW w:w="597" w:type="dxa"/>
          </w:tcPr>
          <w:p w14:paraId="6AE5B6AB" w14:textId="77777777" w:rsidR="00841E6D" w:rsidRPr="00712B58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099DB423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>оводитель общества с ограниченной ответственностью «УралИнжКом» (по согласованию)</w:t>
            </w:r>
          </w:p>
        </w:tc>
      </w:tr>
      <w:tr w:rsidR="00841E6D" w14:paraId="1F53E03D" w14:textId="77777777" w:rsidTr="00C92447">
        <w:trPr>
          <w:trHeight w:val="633"/>
        </w:trPr>
        <w:tc>
          <w:tcPr>
            <w:tcW w:w="2517" w:type="dxa"/>
          </w:tcPr>
          <w:p w14:paraId="61B9E1C8" w14:textId="2CF62785" w:rsidR="00B92BDB" w:rsidRPr="00B92BDB" w:rsidRDefault="00B92BDB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B92BDB">
              <w:rPr>
                <w:rFonts w:ascii="Times New Roman" w:hAnsi="Times New Roman"/>
                <w:sz w:val="28"/>
                <w:szCs w:val="28"/>
              </w:rPr>
              <w:t>Клементьев В.А.</w:t>
            </w:r>
          </w:p>
        </w:tc>
        <w:tc>
          <w:tcPr>
            <w:tcW w:w="597" w:type="dxa"/>
          </w:tcPr>
          <w:p w14:paraId="33F72C6B" w14:textId="6556B82E" w:rsidR="00B92BDB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317998A" w14:textId="1DBB429C" w:rsidR="00B92BDB" w:rsidRDefault="00B92BDB" w:rsidP="00FD2639"/>
        </w:tc>
        <w:tc>
          <w:tcPr>
            <w:tcW w:w="6514" w:type="dxa"/>
          </w:tcPr>
          <w:p w14:paraId="2B6A127C" w14:textId="514C06CB" w:rsidR="00B92BDB" w:rsidRPr="00B92BDB" w:rsidRDefault="00B92BDB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B92BDB">
              <w:rPr>
                <w:rFonts w:ascii="Times New Roman" w:hAnsi="Times New Roman"/>
                <w:sz w:val="28"/>
                <w:szCs w:val="28"/>
              </w:rPr>
              <w:t>руководитель общества с ограниченной ответственностью «Агро-ВВЕК» (по согласованию)</w:t>
            </w:r>
          </w:p>
        </w:tc>
      </w:tr>
      <w:tr w:rsidR="00841E6D" w14:paraId="2CEB03FB" w14:textId="77777777" w:rsidTr="00C92447">
        <w:tc>
          <w:tcPr>
            <w:tcW w:w="2517" w:type="dxa"/>
          </w:tcPr>
          <w:p w14:paraId="30617FC7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Макарова Г.Р.</w:t>
            </w:r>
          </w:p>
        </w:tc>
        <w:tc>
          <w:tcPr>
            <w:tcW w:w="597" w:type="dxa"/>
          </w:tcPr>
          <w:p w14:paraId="276FBAFA" w14:textId="3FB82227" w:rsidR="00841E6D" w:rsidRDefault="00482FE1" w:rsidP="00FD2639">
            <w:r>
              <w:t>-</w:t>
            </w:r>
          </w:p>
        </w:tc>
        <w:tc>
          <w:tcPr>
            <w:tcW w:w="6514" w:type="dxa"/>
          </w:tcPr>
          <w:p w14:paraId="0464DFD1" w14:textId="37D45AB8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B4B">
              <w:rPr>
                <w:rFonts w:ascii="Times New Roman" w:hAnsi="Times New Roman"/>
                <w:sz w:val="28"/>
                <w:szCs w:val="28"/>
              </w:rPr>
              <w:t>правового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B4B">
              <w:rPr>
                <w:rFonts w:ascii="Times New Roman" w:hAnsi="Times New Roman"/>
                <w:sz w:val="28"/>
                <w:szCs w:val="28"/>
              </w:rPr>
              <w:t>А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441B4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841E6D" w14:paraId="3DE5F918" w14:textId="77777777" w:rsidTr="00C92447">
        <w:tc>
          <w:tcPr>
            <w:tcW w:w="2517" w:type="dxa"/>
          </w:tcPr>
          <w:p w14:paraId="4F0490B8" w14:textId="77777777" w:rsidR="00841E6D" w:rsidRPr="00405F18" w:rsidRDefault="00841E6D" w:rsidP="00FD263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F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Николаев В.В. </w:t>
            </w:r>
          </w:p>
        </w:tc>
        <w:tc>
          <w:tcPr>
            <w:tcW w:w="597" w:type="dxa"/>
          </w:tcPr>
          <w:p w14:paraId="7D30C931" w14:textId="0C750B79" w:rsidR="00841E6D" w:rsidRPr="00712B58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53A361A6" w14:textId="77777777" w:rsidR="00841E6D" w:rsidRPr="00CF3893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предприниматель, глава Крестьянского фермерского хозяйства (по согласованию)</w:t>
            </w:r>
          </w:p>
        </w:tc>
      </w:tr>
      <w:tr w:rsidR="00841E6D" w14:paraId="4AF8D680" w14:textId="77777777" w:rsidTr="00C92447">
        <w:tc>
          <w:tcPr>
            <w:tcW w:w="2517" w:type="dxa"/>
          </w:tcPr>
          <w:p w14:paraId="3A91D4C0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Павлов Б.С.</w:t>
            </w:r>
          </w:p>
        </w:tc>
        <w:tc>
          <w:tcPr>
            <w:tcW w:w="597" w:type="dxa"/>
          </w:tcPr>
          <w:p w14:paraId="079BAB16" w14:textId="6FEAACDF" w:rsidR="00841E6D" w:rsidRDefault="00482FE1" w:rsidP="00FD2639">
            <w:r>
              <w:t>-</w:t>
            </w:r>
          </w:p>
        </w:tc>
        <w:tc>
          <w:tcPr>
            <w:tcW w:w="6514" w:type="dxa"/>
          </w:tcPr>
          <w:p w14:paraId="79FF1C97" w14:textId="7FD0AEE3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 xml:space="preserve">в Карталинском муниципальном </w:t>
            </w:r>
            <w:r w:rsidR="00313927">
              <w:rPr>
                <w:rFonts w:ascii="Times New Roman" w:hAnsi="Times New Roman"/>
                <w:sz w:val="28"/>
                <w:szCs w:val="28"/>
              </w:rPr>
              <w:t>округе</w:t>
            </w:r>
            <w:r w:rsidR="008F222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41E6D" w14:paraId="6C6C5ED6" w14:textId="77777777" w:rsidTr="00C92447">
        <w:tc>
          <w:tcPr>
            <w:tcW w:w="2517" w:type="dxa"/>
          </w:tcPr>
          <w:p w14:paraId="726FD854" w14:textId="77777777" w:rsidR="00841E6D" w:rsidRPr="00CF3893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lastRenderedPageBreak/>
              <w:t>Петрова В.С.</w:t>
            </w:r>
          </w:p>
        </w:tc>
        <w:tc>
          <w:tcPr>
            <w:tcW w:w="597" w:type="dxa"/>
          </w:tcPr>
          <w:p w14:paraId="47CB11B7" w14:textId="51A116D2" w:rsidR="00841E6D" w:rsidRPr="00712B58" w:rsidRDefault="00482FE1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5473756B" w14:textId="0646E55E" w:rsidR="00841E6D" w:rsidRPr="00CF3893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B92BDB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41E6D" w14:paraId="621FAB30" w14:textId="77777777" w:rsidTr="00C92447">
        <w:tc>
          <w:tcPr>
            <w:tcW w:w="2517" w:type="dxa"/>
          </w:tcPr>
          <w:p w14:paraId="147F3733" w14:textId="77777777" w:rsidR="00841E6D" w:rsidRPr="00CF3893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B92BDB">
              <w:rPr>
                <w:rFonts w:ascii="Times New Roman" w:hAnsi="Times New Roman"/>
                <w:sz w:val="28"/>
                <w:szCs w:val="28"/>
              </w:rPr>
              <w:t>Сайгутин Ф.П.</w:t>
            </w:r>
          </w:p>
        </w:tc>
        <w:tc>
          <w:tcPr>
            <w:tcW w:w="597" w:type="dxa"/>
          </w:tcPr>
          <w:p w14:paraId="6F7551F4" w14:textId="77777777" w:rsidR="00841E6D" w:rsidRPr="00712B58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14" w:type="dxa"/>
          </w:tcPr>
          <w:p w14:paraId="02D5E0DA" w14:textId="77777777" w:rsidR="00841E6D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Крестьянского фермерского х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озяйства «Сайгутина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3893">
              <w:rPr>
                <w:rFonts w:ascii="Times New Roman" w:hAnsi="Times New Roman"/>
                <w:sz w:val="28"/>
                <w:szCs w:val="28"/>
              </w:rPr>
              <w:t>Ф.П</w:t>
            </w:r>
            <w:r>
              <w:rPr>
                <w:rFonts w:ascii="Times New Roman" w:hAnsi="Times New Roman"/>
                <w:sz w:val="28"/>
                <w:szCs w:val="28"/>
              </w:rPr>
              <w:t>.» (по согласованию)</w:t>
            </w:r>
          </w:p>
        </w:tc>
      </w:tr>
      <w:tr w:rsidR="00841E6D" w14:paraId="70250226" w14:textId="77777777" w:rsidTr="00C92447">
        <w:tc>
          <w:tcPr>
            <w:tcW w:w="2517" w:type="dxa"/>
          </w:tcPr>
          <w:p w14:paraId="3658E4C3" w14:textId="707CFEE0" w:rsidR="00841E6D" w:rsidRDefault="00D102BD" w:rsidP="00FD2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Чушко</w:t>
            </w:r>
            <w:r w:rsidR="00841E6D">
              <w:rPr>
                <w:rFonts w:ascii="Times New Roman" w:hAnsi="Times New Roman"/>
                <w:sz w:val="28"/>
                <w:szCs w:val="28"/>
              </w:rPr>
              <w:t xml:space="preserve"> З.Г.</w:t>
            </w:r>
          </w:p>
        </w:tc>
        <w:tc>
          <w:tcPr>
            <w:tcW w:w="597" w:type="dxa"/>
          </w:tcPr>
          <w:p w14:paraId="0B4CCEEE" w14:textId="7C71BAC5" w:rsidR="00841E6D" w:rsidRDefault="00482FE1" w:rsidP="00FD2639">
            <w:r>
              <w:t>-</w:t>
            </w:r>
          </w:p>
        </w:tc>
        <w:tc>
          <w:tcPr>
            <w:tcW w:w="6514" w:type="dxa"/>
          </w:tcPr>
          <w:p w14:paraId="1CAB3BE2" w14:textId="1C64AC0C" w:rsidR="00841E6D" w:rsidRPr="00235D8C" w:rsidRDefault="00841E6D" w:rsidP="00FD2639">
            <w:pPr>
              <w:rPr>
                <w:rFonts w:ascii="Times New Roman" w:hAnsi="Times New Roman"/>
                <w:sz w:val="28"/>
                <w:szCs w:val="28"/>
              </w:rPr>
            </w:pPr>
            <w:r w:rsidRPr="00CF3893">
              <w:rPr>
                <w:rFonts w:ascii="Times New Roman" w:hAnsi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оводитель общества с ограниченной ответственностью «ДОМИНАНТА» </w:t>
            </w:r>
            <w:r w:rsidRPr="00235D8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482F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812CAB3" w14:textId="77777777" w:rsidR="00841E6D" w:rsidRPr="00F2631C" w:rsidRDefault="00841E6D" w:rsidP="00FD2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1E6D" w:rsidRPr="00F2631C" w:rsidSect="00EC29E1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35843" w14:textId="77777777" w:rsidR="006F5860" w:rsidRDefault="006F5860" w:rsidP="00FD2639">
      <w:pPr>
        <w:spacing w:after="0" w:line="240" w:lineRule="auto"/>
      </w:pPr>
      <w:r>
        <w:separator/>
      </w:r>
    </w:p>
  </w:endnote>
  <w:endnote w:type="continuationSeparator" w:id="0">
    <w:p w14:paraId="09295491" w14:textId="77777777" w:rsidR="006F5860" w:rsidRDefault="006F5860" w:rsidP="00F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093E0" w14:textId="77777777" w:rsidR="006F5860" w:rsidRDefault="006F5860" w:rsidP="00FD2639">
      <w:pPr>
        <w:spacing w:after="0" w:line="240" w:lineRule="auto"/>
      </w:pPr>
      <w:r>
        <w:separator/>
      </w:r>
    </w:p>
  </w:footnote>
  <w:footnote w:type="continuationSeparator" w:id="0">
    <w:p w14:paraId="41BFA52E" w14:textId="77777777" w:rsidR="006F5860" w:rsidRDefault="006F5860" w:rsidP="00FD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5318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D5F634" w14:textId="78773349" w:rsidR="00FD2639" w:rsidRPr="00FD2639" w:rsidRDefault="00FD26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26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26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26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2639">
          <w:rPr>
            <w:rFonts w:ascii="Times New Roman" w:hAnsi="Times New Roman" w:cs="Times New Roman"/>
            <w:sz w:val="28"/>
            <w:szCs w:val="28"/>
          </w:rPr>
          <w:t>2</w:t>
        </w:r>
        <w:r w:rsidRPr="00FD26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551AA7" w14:textId="77777777" w:rsidR="00FD2639" w:rsidRDefault="00FD26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3DC8"/>
    <w:multiLevelType w:val="hybridMultilevel"/>
    <w:tmpl w:val="D59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A5D"/>
    <w:multiLevelType w:val="hybridMultilevel"/>
    <w:tmpl w:val="12F21D74"/>
    <w:lvl w:ilvl="0" w:tplc="5F0253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1E71AA"/>
    <w:multiLevelType w:val="hybridMultilevel"/>
    <w:tmpl w:val="790C395E"/>
    <w:lvl w:ilvl="0" w:tplc="03C62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76667F"/>
    <w:multiLevelType w:val="hybridMultilevel"/>
    <w:tmpl w:val="852A0C7E"/>
    <w:lvl w:ilvl="0" w:tplc="09427C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FC051E"/>
    <w:multiLevelType w:val="hybridMultilevel"/>
    <w:tmpl w:val="CF462638"/>
    <w:lvl w:ilvl="0" w:tplc="4BC8A1A6">
      <w:start w:val="1"/>
      <w:numFmt w:val="decimal"/>
      <w:lvlText w:val="%1)"/>
      <w:lvlJc w:val="left"/>
      <w:pPr>
        <w:ind w:left="3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8" w:hanging="360"/>
      </w:pPr>
    </w:lvl>
    <w:lvl w:ilvl="2" w:tplc="0419001B" w:tentative="1">
      <w:start w:val="1"/>
      <w:numFmt w:val="lowerRoman"/>
      <w:lvlText w:val="%3."/>
      <w:lvlJc w:val="right"/>
      <w:pPr>
        <w:ind w:left="5208" w:hanging="180"/>
      </w:pPr>
    </w:lvl>
    <w:lvl w:ilvl="3" w:tplc="0419000F" w:tentative="1">
      <w:start w:val="1"/>
      <w:numFmt w:val="decimal"/>
      <w:lvlText w:val="%4."/>
      <w:lvlJc w:val="left"/>
      <w:pPr>
        <w:ind w:left="5928" w:hanging="360"/>
      </w:pPr>
    </w:lvl>
    <w:lvl w:ilvl="4" w:tplc="04190019" w:tentative="1">
      <w:start w:val="1"/>
      <w:numFmt w:val="lowerLetter"/>
      <w:lvlText w:val="%5."/>
      <w:lvlJc w:val="left"/>
      <w:pPr>
        <w:ind w:left="6648" w:hanging="360"/>
      </w:pPr>
    </w:lvl>
    <w:lvl w:ilvl="5" w:tplc="0419001B" w:tentative="1">
      <w:start w:val="1"/>
      <w:numFmt w:val="lowerRoman"/>
      <w:lvlText w:val="%6."/>
      <w:lvlJc w:val="right"/>
      <w:pPr>
        <w:ind w:left="7368" w:hanging="180"/>
      </w:pPr>
    </w:lvl>
    <w:lvl w:ilvl="6" w:tplc="0419000F" w:tentative="1">
      <w:start w:val="1"/>
      <w:numFmt w:val="decimal"/>
      <w:lvlText w:val="%7."/>
      <w:lvlJc w:val="left"/>
      <w:pPr>
        <w:ind w:left="8088" w:hanging="360"/>
      </w:pPr>
    </w:lvl>
    <w:lvl w:ilvl="7" w:tplc="04190019" w:tentative="1">
      <w:start w:val="1"/>
      <w:numFmt w:val="lowerLetter"/>
      <w:lvlText w:val="%8."/>
      <w:lvlJc w:val="left"/>
      <w:pPr>
        <w:ind w:left="8808" w:hanging="360"/>
      </w:pPr>
    </w:lvl>
    <w:lvl w:ilvl="8" w:tplc="0419001B" w:tentative="1">
      <w:start w:val="1"/>
      <w:numFmt w:val="lowerRoman"/>
      <w:lvlText w:val="%9."/>
      <w:lvlJc w:val="right"/>
      <w:pPr>
        <w:ind w:left="95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56"/>
    <w:rsid w:val="00001515"/>
    <w:rsid w:val="00010A02"/>
    <w:rsid w:val="00012B66"/>
    <w:rsid w:val="000247C7"/>
    <w:rsid w:val="00027A16"/>
    <w:rsid w:val="00045804"/>
    <w:rsid w:val="000B7D20"/>
    <w:rsid w:val="002607A2"/>
    <w:rsid w:val="00282019"/>
    <w:rsid w:val="00313927"/>
    <w:rsid w:val="00326955"/>
    <w:rsid w:val="00373C3F"/>
    <w:rsid w:val="00376D45"/>
    <w:rsid w:val="003A6929"/>
    <w:rsid w:val="003D5362"/>
    <w:rsid w:val="0043088E"/>
    <w:rsid w:val="00441B4B"/>
    <w:rsid w:val="00482FE1"/>
    <w:rsid w:val="004937AA"/>
    <w:rsid w:val="004B2981"/>
    <w:rsid w:val="004E3A5C"/>
    <w:rsid w:val="00507878"/>
    <w:rsid w:val="00584EFA"/>
    <w:rsid w:val="005B438A"/>
    <w:rsid w:val="005D543F"/>
    <w:rsid w:val="0060407F"/>
    <w:rsid w:val="00617C3B"/>
    <w:rsid w:val="0062178C"/>
    <w:rsid w:val="00681C64"/>
    <w:rsid w:val="006A3D6B"/>
    <w:rsid w:val="006F3310"/>
    <w:rsid w:val="006F5860"/>
    <w:rsid w:val="006F5A93"/>
    <w:rsid w:val="0071009A"/>
    <w:rsid w:val="00733A5E"/>
    <w:rsid w:val="0074027F"/>
    <w:rsid w:val="00747710"/>
    <w:rsid w:val="007633E9"/>
    <w:rsid w:val="007C499B"/>
    <w:rsid w:val="007D5590"/>
    <w:rsid w:val="007F721A"/>
    <w:rsid w:val="0081471D"/>
    <w:rsid w:val="00826645"/>
    <w:rsid w:val="00841E6D"/>
    <w:rsid w:val="00844EE3"/>
    <w:rsid w:val="00864F7F"/>
    <w:rsid w:val="00876D8C"/>
    <w:rsid w:val="008A2B58"/>
    <w:rsid w:val="008F222D"/>
    <w:rsid w:val="0092303F"/>
    <w:rsid w:val="00951914"/>
    <w:rsid w:val="009C6FA9"/>
    <w:rsid w:val="00A661B7"/>
    <w:rsid w:val="00AA0ED2"/>
    <w:rsid w:val="00AA4624"/>
    <w:rsid w:val="00AC346A"/>
    <w:rsid w:val="00B21BAC"/>
    <w:rsid w:val="00B255A7"/>
    <w:rsid w:val="00B71356"/>
    <w:rsid w:val="00B92BDB"/>
    <w:rsid w:val="00C36515"/>
    <w:rsid w:val="00C36735"/>
    <w:rsid w:val="00C74684"/>
    <w:rsid w:val="00C82087"/>
    <w:rsid w:val="00C92447"/>
    <w:rsid w:val="00CC7243"/>
    <w:rsid w:val="00D102BD"/>
    <w:rsid w:val="00DB6032"/>
    <w:rsid w:val="00DC02A7"/>
    <w:rsid w:val="00DF16C6"/>
    <w:rsid w:val="00E551B2"/>
    <w:rsid w:val="00E61144"/>
    <w:rsid w:val="00EA190E"/>
    <w:rsid w:val="00EC29E1"/>
    <w:rsid w:val="00F00EB5"/>
    <w:rsid w:val="00F2631C"/>
    <w:rsid w:val="00F63244"/>
    <w:rsid w:val="00F649BB"/>
    <w:rsid w:val="00F65DF3"/>
    <w:rsid w:val="00F70856"/>
    <w:rsid w:val="00F7219E"/>
    <w:rsid w:val="00FB14E9"/>
    <w:rsid w:val="00FB43CB"/>
    <w:rsid w:val="00FD2639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9318"/>
  <w15:chartTrackingRefBased/>
  <w15:docId w15:val="{5083228C-5BB7-41CC-99BC-196F1AA9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qFormat/>
    <w:rsid w:val="00747710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table" w:styleId="a4">
    <w:name w:val="Table Grid"/>
    <w:basedOn w:val="a1"/>
    <w:uiPriority w:val="59"/>
    <w:rsid w:val="00841E6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D2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2639"/>
  </w:style>
  <w:style w:type="paragraph" w:styleId="a7">
    <w:name w:val="footer"/>
    <w:basedOn w:val="a"/>
    <w:link w:val="a8"/>
    <w:uiPriority w:val="99"/>
    <w:unhideWhenUsed/>
    <w:rsid w:val="00FD2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639"/>
  </w:style>
  <w:style w:type="paragraph" w:styleId="a9">
    <w:name w:val="Balloon Text"/>
    <w:basedOn w:val="a"/>
    <w:link w:val="aa"/>
    <w:uiPriority w:val="99"/>
    <w:semiHidden/>
    <w:unhideWhenUsed/>
    <w:rsid w:val="003D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Eko24</dc:creator>
  <cp:keywords/>
  <dc:description/>
  <cp:lastModifiedBy>Якушина</cp:lastModifiedBy>
  <cp:revision>102</cp:revision>
  <cp:lastPrinted>2026-04-16T05:13:00Z</cp:lastPrinted>
  <dcterms:created xsi:type="dcterms:W3CDTF">2026-02-24T07:00:00Z</dcterms:created>
  <dcterms:modified xsi:type="dcterms:W3CDTF">2026-04-20T04:21:00Z</dcterms:modified>
</cp:coreProperties>
</file>